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>WARUNKI POSTĘPOWANIA DOTYCZĄCE ZAWIERANIA UMÓW O UDZIELANIE ŚWIADCZEŃ OPIEKI ZDROWOTNEJ W RODZAJU: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PSYCHIATRIA W CAŁODOBOWYCH ODDZIAŁACH SZPITALNYCH.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Heading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lang w:eastAsia="pl-PL"/>
        </w:rPr>
        <w:t xml:space="preserve">II. DEFINICJE </w:t>
      </w:r>
      <w:r>
        <w:rPr>
          <w:rFonts w:eastAsia="Times New Roman" w:ascii="Times New Roman" w:hAnsi="Times New Roman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Oferencie</w:t>
      </w:r>
      <w:r>
        <w:rPr>
          <w:rFonts w:eastAsia="Times New Roman" w:ascii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hAnsi="Times New Roman"/>
        </w:rPr>
        <w:t>Dz. U. z 2023 poz. 991 )</w:t>
      </w:r>
      <w:r>
        <w:rPr>
          <w:rFonts w:eastAsia="Times New Roman" w:ascii="Times New Roman" w:hAnsi="Times New Roman"/>
          <w:lang w:eastAsia="pl-PL"/>
        </w:rPr>
        <w:t xml:space="preserve"> , spełniającym warunki określone w art.18 ust. 4 i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Udzielającym zamówienia</w:t>
      </w:r>
      <w:r>
        <w:rPr>
          <w:rFonts w:eastAsia="Times New Roman" w:ascii="Times New Roman" w:hAnsi="Times New Roman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przedmiocie konkursu ofert</w:t>
      </w:r>
      <w:r>
        <w:rPr>
          <w:rFonts w:eastAsia="Times New Roman" w:ascii="Times New Roman" w:hAnsi="Times New Roman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formularzu ofertowym</w:t>
      </w:r>
      <w:r>
        <w:rPr>
          <w:rFonts w:eastAsia="Times New Roman" w:ascii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umowie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lang w:eastAsia="pl-PL"/>
        </w:rPr>
      </w:pPr>
      <w:r>
        <w:rPr>
          <w:rFonts w:eastAsia="Times New Roman" w:ascii="Times New Roman" w:hAnsi="Times New Roman"/>
          <w:color w:val="FF000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Przedmiotem zamówienia jest wykonywanie świadczeń zdrowotnych rodzaju: </w:t>
      </w:r>
    </w:p>
    <w:p>
      <w:pPr>
        <w:pStyle w:val="ListParagraph"/>
        <w:widowControl w:val="false"/>
        <w:numPr>
          <w:ilvl w:val="0"/>
          <w:numId w:val="8"/>
        </w:numPr>
        <w:spacing w:lineRule="auto" w:line="240" w:before="0" w:after="0"/>
        <w:ind w:hanging="360" w:left="360"/>
        <w:contextualSpacing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psychiatria w całodobowych oddziałach szpitalnych,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do 120- 10 pkt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</w:t>
      </w:r>
      <w:bookmarkStart w:id="0" w:name="_GoBack"/>
      <w:bookmarkEnd w:id="0"/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powyżej 120 – 20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  <w:u w:val="single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2"/>
          <w:szCs w:val="22"/>
          <w:lang w:eastAsia="pl-PL"/>
        </w:rPr>
      </w:pPr>
      <w:r>
        <w:rPr>
          <w:rFonts w:eastAsia="Times New Roman" w:ascii="Times New Roman" w:hAnsi="Times New Roman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II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I stopnia specjalizacji z psychiatrii</w:t>
      </w:r>
      <w:bookmarkStart w:id="1" w:name="_GoBack_kopia_1"/>
      <w:bookmarkEnd w:id="1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ascii="Times New Roman" w:hAnsi="Times New Roman"/>
          <w:sz w:val="22"/>
          <w:szCs w:val="22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specjalizacji z psychiatrii - – minimum  jeden lekarz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color w:val="000000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V. </w:t>
      </w:r>
      <w:r>
        <w:rPr>
          <w:rFonts w:eastAsia="Times New Roman" w:ascii="Times New Roman" w:hAnsi="Times New Roman"/>
          <w:b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b/>
          <w:i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VI.</w:t>
      </w:r>
      <w:r>
        <w:rPr>
          <w:rFonts w:cs="Times New Roman" w:ascii="Times New Roman" w:hAnsi="Times New Roman"/>
          <w:b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INFORMACJA O DOKUMENTACH ZAŁĄCZANYCH PRZEZ </w:t>
        <w:tab/>
        <w:t>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Textbody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2" w:name="_Toc50270602"/>
      <w:bookmarkEnd w:id="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ab/>
        <w:t xml:space="preserve">            VII. SPOSÓB PRZYGOTOWANIA OFERTY</w:t>
      </w:r>
      <w:r>
        <w:rPr>
          <w:rFonts w:ascii="Times New Roman" w:hAnsi="Times New Roman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eastAsia="Times New Roman" w:ascii="Times New Roman" w:hAnsi="Times New Roman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3.  Ofertę należy złożyć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eastAsia="Times New Roman" w:ascii="Times New Roman" w:hAnsi="Times New Roman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  <w:bookmarkStart w:id="3" w:name="_Toc50270602_kopia_1"/>
      <w:bookmarkEnd w:id="3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2"/>
          <w:szCs w:val="22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</w:t>
      </w:r>
    </w:p>
    <w:p>
      <w:pPr>
        <w:pStyle w:val="BodyText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4" w:name="_Toc50270604"/>
      <w:r>
        <w:rPr>
          <w:rFonts w:ascii="Times New Roman" w:hAnsi="Times New Roman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</w:r>
      <w:bookmarkEnd w:id="4"/>
      <w:r>
        <w:rPr>
          <w:rFonts w:ascii="Times New Roman" w:hAnsi="Times New Roman"/>
          <w:b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2b602e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9f701e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4AA06-8C2A-4B89-AA1B-7D2FAC26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Application>LibreOffice/7.6.2.1$Windows_X86_64 LibreOffice_project/56f7684011345957bbf33a7ee678afaf4d2ba333</Application>
  <AppVersion>15.0000</AppVersion>
  <Pages>4</Pages>
  <Words>1501</Words>
  <Characters>9803</Characters>
  <CharactersWithSpaces>11652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2011-08-02T07:44:00Z</dcterms:created>
  <dc:creator>Laptop1</dc:creator>
  <dc:description/>
  <dc:language>pl-PL</dc:language>
  <cp:lastModifiedBy/>
  <cp:lastPrinted>2017-02-15T11:44:00Z</cp:lastPrinted>
  <dcterms:modified xsi:type="dcterms:W3CDTF">2023-11-11T19:27:56Z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